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DFB52" w14:textId="5947D6E7" w:rsidR="002C5790" w:rsidRDefault="002C5790">
      <w:r>
        <w:t>TEST</w:t>
      </w:r>
    </w:p>
    <w:sectPr w:rsidR="002C57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90"/>
    <w:rsid w:val="002C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5F00F"/>
  <w15:chartTrackingRefBased/>
  <w15:docId w15:val="{E298C334-D90A-44D2-AEDB-BBC1B2F2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Hewstone</dc:creator>
  <cp:keywords/>
  <dc:description/>
  <cp:lastModifiedBy>Tyler Hewstone</cp:lastModifiedBy>
  <cp:revision>1</cp:revision>
  <dcterms:created xsi:type="dcterms:W3CDTF">2021-04-26T15:53:00Z</dcterms:created>
  <dcterms:modified xsi:type="dcterms:W3CDTF">2021-04-26T15:54:00Z</dcterms:modified>
</cp:coreProperties>
</file>